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BF610B" w14:textId="1FE821EC" w:rsidR="007F1B4D" w:rsidRPr="0028056B" w:rsidRDefault="007F1B4D" w:rsidP="007F1B4D">
      <w:pPr>
        <w:ind w:firstLine="709"/>
        <w:jc w:val="center"/>
        <w:outlineLvl w:val="0"/>
        <w:rPr>
          <w:b/>
          <w:sz w:val="28"/>
          <w:szCs w:val="28"/>
        </w:rPr>
      </w:pPr>
      <w:r>
        <w:rPr>
          <w:b/>
          <w:sz w:val="28"/>
          <w:szCs w:val="28"/>
        </w:rPr>
        <w:t>Глава 18</w:t>
      </w:r>
      <w:r w:rsidRPr="0028056B">
        <w:rPr>
          <w:b/>
          <w:sz w:val="28"/>
          <w:szCs w:val="28"/>
        </w:rPr>
        <w:t>.</w:t>
      </w:r>
      <w:r>
        <w:rPr>
          <w:b/>
          <w:sz w:val="28"/>
          <w:szCs w:val="28"/>
        </w:rPr>
        <w:t xml:space="preserve"> Предвоенн</w:t>
      </w:r>
      <w:r w:rsidR="006076FC">
        <w:rPr>
          <w:b/>
          <w:sz w:val="28"/>
          <w:szCs w:val="28"/>
        </w:rPr>
        <w:t>ые хлопоты</w:t>
      </w:r>
      <w:bookmarkStart w:id="0" w:name="_GoBack"/>
      <w:bookmarkEnd w:id="0"/>
      <w:r>
        <w:rPr>
          <w:b/>
          <w:sz w:val="28"/>
          <w:szCs w:val="28"/>
        </w:rPr>
        <w:t>.</w:t>
      </w:r>
    </w:p>
    <w:p w14:paraId="3AFAACCD" w14:textId="33477200" w:rsidR="007F1B4D" w:rsidRPr="0028056B" w:rsidRDefault="007F1B4D" w:rsidP="007F1B4D">
      <w:pPr>
        <w:ind w:firstLine="709"/>
        <w:jc w:val="both"/>
        <w:rPr>
          <w:sz w:val="28"/>
          <w:szCs w:val="28"/>
        </w:rPr>
      </w:pPr>
    </w:p>
    <w:p w14:paraId="3DC40B17" w14:textId="4F721F6A" w:rsidR="007F1B4D" w:rsidRPr="0028056B" w:rsidRDefault="007F1B4D" w:rsidP="007F1B4D">
      <w:pPr>
        <w:ind w:firstLine="709"/>
        <w:jc w:val="both"/>
        <w:rPr>
          <w:sz w:val="28"/>
          <w:szCs w:val="28"/>
        </w:rPr>
      </w:pPr>
      <w:r w:rsidRPr="0028056B">
        <w:rPr>
          <w:sz w:val="28"/>
          <w:szCs w:val="28"/>
        </w:rPr>
        <w:t>Бурными были предвоенные годы. На территории Красюковской существовали два колхоза: «Имени 12 годовщины Октября» и «Красный Колос».</w:t>
      </w:r>
    </w:p>
    <w:p w14:paraId="24EA4A4C" w14:textId="77100966" w:rsidR="007F1B4D" w:rsidRPr="0028056B" w:rsidRDefault="007F1B4D" w:rsidP="007F1B4D">
      <w:pPr>
        <w:ind w:firstLine="709"/>
        <w:jc w:val="both"/>
        <w:rPr>
          <w:sz w:val="28"/>
          <w:szCs w:val="28"/>
        </w:rPr>
      </w:pPr>
      <w:r w:rsidRPr="0028056B">
        <w:rPr>
          <w:sz w:val="28"/>
          <w:szCs w:val="28"/>
        </w:rPr>
        <w:t>В 1931 году в Южных Лагерях разместился 25 Краснознамённый Черкасский полк, над которым сразу взяли шефство красюковцы.</w:t>
      </w:r>
    </w:p>
    <w:p w14:paraId="4B311063" w14:textId="73701DF4" w:rsidR="007F1B4D" w:rsidRPr="0028056B" w:rsidRDefault="007F1B4D" w:rsidP="007F1B4D">
      <w:pPr>
        <w:ind w:firstLine="709"/>
        <w:jc w:val="both"/>
        <w:rPr>
          <w:sz w:val="28"/>
          <w:szCs w:val="28"/>
        </w:rPr>
      </w:pPr>
      <w:r w:rsidRPr="0028056B">
        <w:rPr>
          <w:sz w:val="28"/>
          <w:szCs w:val="28"/>
        </w:rPr>
        <w:t>В этом же году началась выдача трудовых книжек.</w:t>
      </w:r>
    </w:p>
    <w:p w14:paraId="344E8A72" w14:textId="154BC45C" w:rsidR="007F1B4D" w:rsidRPr="0028056B" w:rsidRDefault="007F1B4D" w:rsidP="007F1B4D">
      <w:pPr>
        <w:ind w:firstLine="709"/>
        <w:jc w:val="both"/>
        <w:rPr>
          <w:sz w:val="28"/>
          <w:szCs w:val="28"/>
        </w:rPr>
      </w:pPr>
      <w:r w:rsidRPr="0028056B">
        <w:rPr>
          <w:sz w:val="28"/>
          <w:szCs w:val="28"/>
        </w:rPr>
        <w:t>Председатель Сельского Совета Григорьев, секретарь партколлектива Абрамочкин, председатели колхозов Петренко, Украинский, Шкворенко, Четвериков руководили своими колхозами больше по интуиции, чем по науке: не хватало знаний. Ударно трудились колхозники Клочкова Е. И.,  Большенко П. Г., Федорищев М. А., Большенко И. Н., Раенко Г. И., Федоренко Ф. Г., Раенко П. М., Раенко А. П., Иванов С. Ф., Раенко А. А., Кураев В. Я., Швачкина Ф., Швачкин Н. И., Севостьянов П., Седов В. А., Худяков А., Дубровский С., Проценко, Хавронин И., Сигидин, Петренко, Данильченко, Рыбальченкова,  Панков, Кленитов Ф., Бедратов, Корниенко, Щербаков, Евсеев, Лисниченко.</w:t>
      </w:r>
    </w:p>
    <w:p w14:paraId="44220125" w14:textId="337789CC" w:rsidR="007F1B4D" w:rsidRPr="0028056B" w:rsidRDefault="007F1B4D" w:rsidP="007F1B4D">
      <w:pPr>
        <w:ind w:firstLine="709"/>
        <w:jc w:val="both"/>
        <w:rPr>
          <w:sz w:val="28"/>
          <w:szCs w:val="28"/>
        </w:rPr>
      </w:pPr>
      <w:r w:rsidRPr="0028056B">
        <w:rPr>
          <w:sz w:val="28"/>
          <w:szCs w:val="28"/>
        </w:rPr>
        <w:t>Колхозники растят хлеб и скот и смотрят кино! Да! В марте 1932 года в Красюковской на улице Московской открыт кинотеатр №</w:t>
      </w:r>
      <w:r>
        <w:rPr>
          <w:sz w:val="28"/>
          <w:szCs w:val="28"/>
        </w:rPr>
        <w:t xml:space="preserve"> </w:t>
      </w:r>
      <w:r w:rsidRPr="0028056B">
        <w:rPr>
          <w:sz w:val="28"/>
          <w:szCs w:val="28"/>
        </w:rPr>
        <w:t xml:space="preserve">1. </w:t>
      </w:r>
      <w:r>
        <w:rPr>
          <w:sz w:val="28"/>
          <w:szCs w:val="28"/>
        </w:rPr>
        <w:t xml:space="preserve">В небольшом, но прочном к тому времени доме был открыт клуб второго района, и не просто клуб, а зал с киноустановкой! </w:t>
      </w:r>
      <w:r w:rsidRPr="0028056B">
        <w:rPr>
          <w:sz w:val="28"/>
          <w:szCs w:val="28"/>
        </w:rPr>
        <w:t>Кино впервые показали 15 апреля 1932 года.</w:t>
      </w:r>
    </w:p>
    <w:p w14:paraId="6792B817" w14:textId="35B11035" w:rsidR="007F1B4D" w:rsidRPr="0028056B" w:rsidRDefault="007F1B4D" w:rsidP="007F1B4D">
      <w:pPr>
        <w:ind w:firstLine="709"/>
        <w:jc w:val="both"/>
        <w:rPr>
          <w:sz w:val="28"/>
          <w:szCs w:val="28"/>
        </w:rPr>
      </w:pPr>
      <w:r w:rsidRPr="0028056B">
        <w:rPr>
          <w:sz w:val="28"/>
          <w:szCs w:val="28"/>
        </w:rPr>
        <w:t>В этом же году начались массовые репрессии против середняков и кулаков и новые поиски «врагов народа».</w:t>
      </w:r>
    </w:p>
    <w:p w14:paraId="02AD276C" w14:textId="0BEE1E38" w:rsidR="007F1B4D" w:rsidRPr="0028056B" w:rsidRDefault="007F1B4D" w:rsidP="007F1B4D">
      <w:pPr>
        <w:ind w:firstLine="709"/>
        <w:jc w:val="both"/>
        <w:rPr>
          <w:sz w:val="28"/>
          <w:szCs w:val="28"/>
        </w:rPr>
      </w:pPr>
      <w:r>
        <w:rPr>
          <w:noProof/>
          <w:sz w:val="28"/>
          <w:szCs w:val="28"/>
        </w:rPr>
        <w:drawing>
          <wp:anchor distT="0" distB="0" distL="114300" distR="114300" simplePos="0" relativeHeight="251659264" behindDoc="1" locked="0" layoutInCell="1" allowOverlap="1" wp14:anchorId="00E678C7" wp14:editId="1D7E070C">
            <wp:simplePos x="0" y="0"/>
            <wp:positionH relativeFrom="margin">
              <wp:align>left</wp:align>
            </wp:positionH>
            <wp:positionV relativeFrom="paragraph">
              <wp:posOffset>1083310</wp:posOffset>
            </wp:positionV>
            <wp:extent cx="2533650" cy="1645920"/>
            <wp:effectExtent l="0" t="0" r="0" b="0"/>
            <wp:wrapTight wrapText="bothSides">
              <wp:wrapPolygon edited="0">
                <wp:start x="0" y="0"/>
                <wp:lineTo x="0" y="21250"/>
                <wp:lineTo x="21438" y="21250"/>
                <wp:lineTo x="21438" y="0"/>
                <wp:lineTo x="0" y="0"/>
              </wp:wrapPolygon>
            </wp:wrapTight>
            <wp:docPr id="1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
                    <a:srcRect/>
                    <a:stretch>
                      <a:fillRect/>
                    </a:stretch>
                  </pic:blipFill>
                  <pic:spPr bwMode="auto">
                    <a:xfrm>
                      <a:off x="0" y="0"/>
                      <a:ext cx="2533650" cy="16459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28056B">
        <w:rPr>
          <w:sz w:val="28"/>
          <w:szCs w:val="28"/>
        </w:rPr>
        <w:t>Колхозы Красюковского Сельского Совета прикрепили в 1934 году к Манычской МТС. Появилась в Красюковской ветслужба, она была организована председателем колхоза Могильным. Летом 1934 года красюковцев перевели под крыло новой МТС - Персиановской. Тревожное положение сложилось в этом году с уборкой урожая, когда 1000 пудов зерна остались под открытым небом во дворе Сельского Совета, а ещё 1500 пудов во дворе Ивана Седова. Многое из этого сгнило. В декабре 1934 года отменили карточки на хлеб.</w:t>
      </w:r>
      <w:r>
        <w:rPr>
          <w:sz w:val="28"/>
          <w:szCs w:val="28"/>
        </w:rPr>
        <w:t xml:space="preserve">    </w:t>
      </w:r>
    </w:p>
    <w:p w14:paraId="47CDFE46" w14:textId="2A22FF0E" w:rsidR="007F1B4D" w:rsidRPr="0028056B" w:rsidRDefault="007F1B4D" w:rsidP="007F1B4D">
      <w:pPr>
        <w:ind w:firstLine="709"/>
        <w:jc w:val="both"/>
        <w:rPr>
          <w:sz w:val="28"/>
          <w:szCs w:val="28"/>
        </w:rPr>
      </w:pPr>
    </w:p>
    <w:p w14:paraId="44A0AB6F" w14:textId="77777777" w:rsidR="007F1B4D" w:rsidRPr="0028056B" w:rsidRDefault="007F1B4D" w:rsidP="007F1B4D">
      <w:pPr>
        <w:ind w:firstLine="709"/>
        <w:jc w:val="both"/>
        <w:rPr>
          <w:sz w:val="28"/>
          <w:szCs w:val="28"/>
        </w:rPr>
      </w:pPr>
    </w:p>
    <w:p w14:paraId="065A7806" w14:textId="77777777" w:rsidR="007F1B4D" w:rsidRPr="0028056B" w:rsidRDefault="007F1B4D" w:rsidP="007F1B4D">
      <w:pPr>
        <w:tabs>
          <w:tab w:val="left" w:pos="180"/>
          <w:tab w:val="left" w:pos="900"/>
        </w:tabs>
        <w:jc w:val="both"/>
        <w:rPr>
          <w:sz w:val="28"/>
          <w:szCs w:val="28"/>
        </w:rPr>
      </w:pPr>
      <w:r w:rsidRPr="0028056B">
        <w:rPr>
          <w:sz w:val="28"/>
          <w:szCs w:val="28"/>
        </w:rPr>
        <w:t>Здание правления колхоза имени Сталина.</w:t>
      </w:r>
    </w:p>
    <w:p w14:paraId="62DD904C" w14:textId="57BB3C85" w:rsidR="007F1B4D" w:rsidRDefault="007F1B4D" w:rsidP="007F1B4D">
      <w:pPr>
        <w:ind w:firstLine="709"/>
        <w:jc w:val="both"/>
        <w:rPr>
          <w:sz w:val="28"/>
          <w:szCs w:val="28"/>
        </w:rPr>
      </w:pPr>
    </w:p>
    <w:p w14:paraId="68086F6A" w14:textId="341040A9" w:rsidR="007F1B4D" w:rsidRDefault="007F1B4D" w:rsidP="007F1B4D">
      <w:pPr>
        <w:ind w:firstLine="709"/>
        <w:jc w:val="both"/>
        <w:rPr>
          <w:sz w:val="28"/>
          <w:szCs w:val="28"/>
        </w:rPr>
      </w:pPr>
      <w:r w:rsidRPr="0028056B">
        <w:rPr>
          <w:sz w:val="28"/>
          <w:szCs w:val="28"/>
        </w:rPr>
        <w:t>1935 год прошёл под знаком всевобуча, по этому случаю в Красюковской открывают Дом Обороны. Усиливается борьба с  «несунами» и «врагами народа». Часто и незаслуженно под удар критики попадает председатель колхоза Большенко И</w:t>
      </w:r>
      <w:r>
        <w:rPr>
          <w:sz w:val="28"/>
          <w:szCs w:val="28"/>
        </w:rPr>
        <w:t>ван</w:t>
      </w:r>
      <w:r w:rsidRPr="0028056B">
        <w:rPr>
          <w:sz w:val="28"/>
          <w:szCs w:val="28"/>
        </w:rPr>
        <w:t xml:space="preserve"> И</w:t>
      </w:r>
      <w:r>
        <w:rPr>
          <w:sz w:val="28"/>
          <w:szCs w:val="28"/>
        </w:rPr>
        <w:t>гнатьевич</w:t>
      </w:r>
      <w:r w:rsidRPr="0028056B">
        <w:rPr>
          <w:sz w:val="28"/>
          <w:szCs w:val="28"/>
        </w:rPr>
        <w:t>, бригадиры Клепин, Коньков, инспектор по качеству Пукалов С. Г., парторг Петренко Петр Александрович  в колхозе «Имени 12 годовщины Октября»; председатель колхоза «Коминтерн» Петренко Иван Александрович и парторг Боженко Ф. Я., а вместе с ними и председатель Сельского Совета Бондаренко. С 1937 года председателем Сельского Совета в Красюковской была избрана Мария Яковлевна Димитрова. Именно эта женщина довела до совершенства всевобуч</w:t>
      </w:r>
      <w:r>
        <w:rPr>
          <w:sz w:val="28"/>
          <w:szCs w:val="28"/>
        </w:rPr>
        <w:t xml:space="preserve"> </w:t>
      </w:r>
      <w:r>
        <w:rPr>
          <w:noProof/>
          <w:sz w:val="28"/>
          <w:szCs w:val="28"/>
        </w:rPr>
        <w:lastRenderedPageBreak/>
        <w:drawing>
          <wp:anchor distT="0" distB="0" distL="114300" distR="114300" simplePos="0" relativeHeight="251664384" behindDoc="1" locked="0" layoutInCell="1" allowOverlap="1" wp14:anchorId="2D8AB8DF" wp14:editId="73846F8A">
            <wp:simplePos x="0" y="0"/>
            <wp:positionH relativeFrom="margin">
              <wp:align>left</wp:align>
            </wp:positionH>
            <wp:positionV relativeFrom="paragraph">
              <wp:posOffset>556260</wp:posOffset>
            </wp:positionV>
            <wp:extent cx="1428750" cy="2117090"/>
            <wp:effectExtent l="0" t="0" r="0" b="0"/>
            <wp:wrapTight wrapText="bothSides">
              <wp:wrapPolygon edited="0">
                <wp:start x="0" y="0"/>
                <wp:lineTo x="0" y="21380"/>
                <wp:lineTo x="21312" y="21380"/>
                <wp:lineTo x="21312" y="0"/>
                <wp:lineTo x="0" y="0"/>
              </wp:wrapPolygon>
            </wp:wrapTight>
            <wp:docPr id="17"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
                    <a:srcRect/>
                    <a:stretch>
                      <a:fillRect/>
                    </a:stretch>
                  </pic:blipFill>
                  <pic:spPr bwMode="auto">
                    <a:xfrm>
                      <a:off x="0" y="0"/>
                      <a:ext cx="1428750" cy="21170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sz w:val="28"/>
          <w:szCs w:val="28"/>
        </w:rPr>
        <w:t>(всеобщее военное обучение)</w:t>
      </w:r>
      <w:r w:rsidRPr="0028056B">
        <w:rPr>
          <w:sz w:val="28"/>
          <w:szCs w:val="28"/>
        </w:rPr>
        <w:t xml:space="preserve">. Особенно отличились в военном деле Гузенко А. Л. и танкист Петров Н. И. </w:t>
      </w:r>
    </w:p>
    <w:p w14:paraId="26A72CF2" w14:textId="555A4816" w:rsidR="007F1B4D" w:rsidRPr="0028056B" w:rsidRDefault="007F1B4D" w:rsidP="007F1B4D">
      <w:pPr>
        <w:ind w:firstLine="709"/>
        <w:jc w:val="both"/>
        <w:rPr>
          <w:sz w:val="28"/>
          <w:szCs w:val="28"/>
        </w:rPr>
      </w:pPr>
      <w:r w:rsidRPr="0028056B">
        <w:rPr>
          <w:sz w:val="28"/>
          <w:szCs w:val="28"/>
        </w:rPr>
        <w:t xml:space="preserve">В 1938 году председателем Совета вновь был избран Бондаренко. В этом году на учете в Красюковской комсомольской организации числилось всего четыре комсомольца во главе с комсоргом Сердюковым. </w:t>
      </w:r>
    </w:p>
    <w:p w14:paraId="767407EB" w14:textId="033C1C24" w:rsidR="007F1B4D" w:rsidRPr="0028056B" w:rsidRDefault="007F1B4D" w:rsidP="007F1B4D">
      <w:pPr>
        <w:ind w:firstLine="709"/>
        <w:jc w:val="both"/>
        <w:rPr>
          <w:sz w:val="28"/>
          <w:szCs w:val="28"/>
        </w:rPr>
      </w:pPr>
    </w:p>
    <w:p w14:paraId="5C60B190" w14:textId="2D894CD8" w:rsidR="007F1B4D" w:rsidRPr="0028056B" w:rsidRDefault="007F1B4D" w:rsidP="007F1B4D">
      <w:pPr>
        <w:ind w:firstLine="709"/>
        <w:jc w:val="both"/>
        <w:rPr>
          <w:sz w:val="28"/>
          <w:szCs w:val="28"/>
        </w:rPr>
      </w:pPr>
    </w:p>
    <w:p w14:paraId="0488D06F" w14:textId="77777777" w:rsidR="007F1B4D" w:rsidRPr="0028056B" w:rsidRDefault="007F1B4D" w:rsidP="007F1B4D">
      <w:pPr>
        <w:jc w:val="both"/>
        <w:rPr>
          <w:sz w:val="28"/>
          <w:szCs w:val="28"/>
        </w:rPr>
      </w:pPr>
      <w:r w:rsidRPr="0028056B">
        <w:rPr>
          <w:sz w:val="28"/>
          <w:szCs w:val="28"/>
        </w:rPr>
        <w:t>Передача рабочего места на колхозном току.</w:t>
      </w:r>
    </w:p>
    <w:p w14:paraId="0FB0F41D" w14:textId="77777777" w:rsidR="007F1B4D" w:rsidRPr="0028056B" w:rsidRDefault="007F1B4D" w:rsidP="007F1B4D">
      <w:pPr>
        <w:ind w:firstLine="709"/>
        <w:jc w:val="both"/>
        <w:rPr>
          <w:sz w:val="28"/>
          <w:szCs w:val="28"/>
        </w:rPr>
      </w:pPr>
    </w:p>
    <w:p w14:paraId="1291C272" w14:textId="77777777" w:rsidR="007F1B4D" w:rsidRDefault="007F1B4D" w:rsidP="007F1B4D">
      <w:pPr>
        <w:ind w:firstLine="709"/>
        <w:jc w:val="both"/>
        <w:rPr>
          <w:sz w:val="28"/>
          <w:szCs w:val="28"/>
        </w:rPr>
      </w:pPr>
    </w:p>
    <w:p w14:paraId="7CDD54F2" w14:textId="06AAAF4A" w:rsidR="007F1B4D" w:rsidRDefault="007F1B4D" w:rsidP="007F1B4D">
      <w:pPr>
        <w:ind w:firstLine="709"/>
        <w:jc w:val="both"/>
        <w:rPr>
          <w:sz w:val="28"/>
          <w:szCs w:val="28"/>
        </w:rPr>
      </w:pPr>
    </w:p>
    <w:p w14:paraId="4D9A737B" w14:textId="5D135FD4" w:rsidR="007F1B4D" w:rsidRPr="0028056B" w:rsidRDefault="007F1B4D" w:rsidP="007F1B4D">
      <w:pPr>
        <w:ind w:firstLine="709"/>
        <w:jc w:val="both"/>
        <w:rPr>
          <w:sz w:val="28"/>
          <w:szCs w:val="28"/>
        </w:rPr>
      </w:pPr>
      <w:r>
        <w:rPr>
          <w:noProof/>
          <w:sz w:val="28"/>
          <w:szCs w:val="28"/>
        </w:rPr>
        <w:drawing>
          <wp:anchor distT="0" distB="0" distL="114300" distR="114300" simplePos="0" relativeHeight="251663360" behindDoc="1" locked="0" layoutInCell="1" allowOverlap="1" wp14:anchorId="4809D027" wp14:editId="412C2C1A">
            <wp:simplePos x="0" y="0"/>
            <wp:positionH relativeFrom="column">
              <wp:posOffset>5715</wp:posOffset>
            </wp:positionH>
            <wp:positionV relativeFrom="paragraph">
              <wp:posOffset>8255</wp:posOffset>
            </wp:positionV>
            <wp:extent cx="3200400" cy="2000250"/>
            <wp:effectExtent l="0" t="0" r="0" b="0"/>
            <wp:wrapTight wrapText="bothSides">
              <wp:wrapPolygon edited="0">
                <wp:start x="0" y="0"/>
                <wp:lineTo x="0" y="21394"/>
                <wp:lineTo x="21471" y="21394"/>
                <wp:lineTo x="21471" y="0"/>
                <wp:lineTo x="0" y="0"/>
              </wp:wrapPolygon>
            </wp:wrapTight>
            <wp:docPr id="19"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
                      <a:lum contrast="-2000"/>
                    </a:blip>
                    <a:srcRect/>
                    <a:stretch>
                      <a:fillRect/>
                    </a:stretch>
                  </pic:blipFill>
                  <pic:spPr bwMode="auto">
                    <a:xfrm>
                      <a:off x="0" y="0"/>
                      <a:ext cx="3200400" cy="20002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28056B">
        <w:rPr>
          <w:sz w:val="28"/>
          <w:szCs w:val="28"/>
        </w:rPr>
        <w:t xml:space="preserve">            </w:t>
      </w:r>
    </w:p>
    <w:p w14:paraId="394D0B7A" w14:textId="77777777" w:rsidR="007F1B4D" w:rsidRPr="0028056B" w:rsidRDefault="007F1B4D" w:rsidP="007F1B4D">
      <w:pPr>
        <w:ind w:firstLine="709"/>
        <w:jc w:val="both"/>
        <w:rPr>
          <w:sz w:val="28"/>
          <w:szCs w:val="28"/>
        </w:rPr>
      </w:pPr>
      <w:r w:rsidRPr="0028056B">
        <w:rPr>
          <w:sz w:val="28"/>
          <w:szCs w:val="28"/>
        </w:rPr>
        <w:t>Обновление старого оборудования</w:t>
      </w:r>
      <w:r>
        <w:rPr>
          <w:sz w:val="28"/>
          <w:szCs w:val="28"/>
        </w:rPr>
        <w:t>.</w:t>
      </w:r>
      <w:r w:rsidRPr="0028056B">
        <w:rPr>
          <w:sz w:val="28"/>
          <w:szCs w:val="28"/>
        </w:rPr>
        <w:t xml:space="preserve"> На переднем плане Курденков Н.</w:t>
      </w:r>
    </w:p>
    <w:p w14:paraId="5BBE2055" w14:textId="77777777" w:rsidR="007F1B4D" w:rsidRPr="0028056B" w:rsidRDefault="007F1B4D" w:rsidP="007F1B4D">
      <w:pPr>
        <w:ind w:firstLine="709"/>
        <w:jc w:val="both"/>
        <w:rPr>
          <w:sz w:val="28"/>
          <w:szCs w:val="28"/>
        </w:rPr>
      </w:pPr>
    </w:p>
    <w:p w14:paraId="27EB54FE" w14:textId="77777777" w:rsidR="007F1B4D" w:rsidRPr="0028056B" w:rsidRDefault="007F1B4D" w:rsidP="007F1B4D">
      <w:pPr>
        <w:ind w:firstLine="709"/>
        <w:jc w:val="both"/>
        <w:rPr>
          <w:sz w:val="28"/>
          <w:szCs w:val="28"/>
        </w:rPr>
      </w:pPr>
      <w:r w:rsidRPr="0028056B">
        <w:rPr>
          <w:sz w:val="28"/>
          <w:szCs w:val="28"/>
        </w:rPr>
        <w:t>Идёт война в Испании, Эфиопии, фашизм расползается по всей Европе, а красюковцы продолжают упорно трудиться и учиться. Хорошо трудятся в эти предвоенные годы колхозники Дмитриенко, Стаценко, Лисниченко, Копытин М., Богусов, Шавшин Г., Обухов П. А., Осадченко, Жуков, Соколов, Ходыкин, Парло М. И., Нелупенко Е. М., Корниенко М. В., Кучеренко Ф. И., Кащеева О. Д., Латышев Н. Т., Шевченко М. Г., Щербаченко С. Г., Алёхин А. А., Салой И. Н., Четвериков Т. Л., Мураев А. П., Иващенко П. А., Передереев,  Петренко П. А., Рыбальченко И. Я., Кучма Ф. Г., Мироненко С. М., Решко М. К., Иванов В. Г., Швачкин В. С., Новомлинская А. Т., Слюсаренко, Боженко, Данильченко,  Швачкина, Клочков, Польцин, Шинкаренко, Дмитриенко Т. Я., Швачкин С. И., Михайлов И. Н.</w:t>
      </w:r>
    </w:p>
    <w:p w14:paraId="0A284E46" w14:textId="77777777" w:rsidR="007F1B4D" w:rsidRPr="0028056B" w:rsidRDefault="007F1B4D" w:rsidP="007F1B4D">
      <w:pPr>
        <w:ind w:firstLine="709"/>
        <w:jc w:val="both"/>
        <w:rPr>
          <w:sz w:val="28"/>
          <w:szCs w:val="28"/>
        </w:rPr>
      </w:pPr>
      <w:r w:rsidRPr="0028056B">
        <w:rPr>
          <w:sz w:val="28"/>
          <w:szCs w:val="28"/>
        </w:rPr>
        <w:t>В течение 1938 года в колхозе имени 12 годовщины Октября подряд сменили друг друга председатели Большенко, Попов, Данильченко, Попов, Большенко, что говорит о нестабильности внутрихозяйственной и внутриполитической обстановки.</w:t>
      </w:r>
    </w:p>
    <w:p w14:paraId="474F772C" w14:textId="77777777" w:rsidR="007F1B4D" w:rsidRPr="0028056B" w:rsidRDefault="007F1B4D" w:rsidP="007F1B4D">
      <w:pPr>
        <w:ind w:firstLine="709"/>
        <w:jc w:val="both"/>
        <w:rPr>
          <w:sz w:val="28"/>
          <w:szCs w:val="28"/>
        </w:rPr>
      </w:pPr>
      <w:r w:rsidRPr="0028056B">
        <w:rPr>
          <w:sz w:val="28"/>
          <w:szCs w:val="28"/>
        </w:rPr>
        <w:t>В конце 1938 года состоялись выборы нового Красюковского станкома по шести  избирательным округам: №</w:t>
      </w:r>
      <w:r>
        <w:rPr>
          <w:sz w:val="28"/>
          <w:szCs w:val="28"/>
        </w:rPr>
        <w:t xml:space="preserve"> </w:t>
      </w:r>
      <w:r w:rsidRPr="0028056B">
        <w:rPr>
          <w:sz w:val="28"/>
          <w:szCs w:val="28"/>
        </w:rPr>
        <w:t>52 (СХИ); №</w:t>
      </w:r>
      <w:r>
        <w:rPr>
          <w:sz w:val="28"/>
          <w:szCs w:val="28"/>
        </w:rPr>
        <w:t xml:space="preserve"> </w:t>
      </w:r>
      <w:r w:rsidRPr="0028056B">
        <w:rPr>
          <w:sz w:val="28"/>
          <w:szCs w:val="28"/>
        </w:rPr>
        <w:t>53 (усадьба конзавода №</w:t>
      </w:r>
      <w:r>
        <w:rPr>
          <w:sz w:val="28"/>
          <w:szCs w:val="28"/>
        </w:rPr>
        <w:t xml:space="preserve"> </w:t>
      </w:r>
      <w:r w:rsidRPr="0028056B">
        <w:rPr>
          <w:sz w:val="28"/>
          <w:szCs w:val="28"/>
        </w:rPr>
        <w:t>91, 3-й квартал, ОМС и цех отделения НПЗ); №</w:t>
      </w:r>
      <w:r>
        <w:rPr>
          <w:sz w:val="28"/>
          <w:szCs w:val="28"/>
        </w:rPr>
        <w:t xml:space="preserve"> </w:t>
      </w:r>
      <w:r w:rsidRPr="0028056B">
        <w:rPr>
          <w:sz w:val="28"/>
          <w:szCs w:val="28"/>
        </w:rPr>
        <w:t>54 (1-й квартал, стройучасток, станция Персиановка, усадьба «Заготскот»), №</w:t>
      </w:r>
      <w:r>
        <w:rPr>
          <w:sz w:val="28"/>
          <w:szCs w:val="28"/>
        </w:rPr>
        <w:t xml:space="preserve"> </w:t>
      </w:r>
      <w:r w:rsidRPr="0028056B">
        <w:rPr>
          <w:sz w:val="28"/>
          <w:szCs w:val="28"/>
        </w:rPr>
        <w:t>55 (Яновка), №</w:t>
      </w:r>
      <w:r>
        <w:rPr>
          <w:sz w:val="28"/>
          <w:szCs w:val="28"/>
        </w:rPr>
        <w:t xml:space="preserve"> </w:t>
      </w:r>
      <w:r w:rsidRPr="0028056B">
        <w:rPr>
          <w:sz w:val="28"/>
          <w:szCs w:val="28"/>
        </w:rPr>
        <w:t>56 (2-й квартал, подсобное хозяйство Н-ской части), №</w:t>
      </w:r>
      <w:r>
        <w:rPr>
          <w:sz w:val="28"/>
          <w:szCs w:val="28"/>
        </w:rPr>
        <w:t xml:space="preserve"> </w:t>
      </w:r>
      <w:r w:rsidRPr="0028056B">
        <w:rPr>
          <w:sz w:val="28"/>
          <w:szCs w:val="28"/>
        </w:rPr>
        <w:t>57 (Сусол, Миллеровка, Красный). Председателем Станкома был избран Боженко Федот Яковлевич.</w:t>
      </w:r>
    </w:p>
    <w:p w14:paraId="4E9B9F1C" w14:textId="4755F618" w:rsidR="007F1B4D" w:rsidRPr="0028056B" w:rsidRDefault="007F1B4D" w:rsidP="007F1B4D">
      <w:pPr>
        <w:rPr>
          <w:sz w:val="28"/>
          <w:szCs w:val="28"/>
        </w:rPr>
      </w:pPr>
      <w:r>
        <w:rPr>
          <w:noProof/>
          <w:sz w:val="28"/>
          <w:szCs w:val="28"/>
        </w:rPr>
        <w:lastRenderedPageBreak/>
        <w:drawing>
          <wp:anchor distT="0" distB="0" distL="114300" distR="114300" simplePos="0" relativeHeight="251662336" behindDoc="1" locked="0" layoutInCell="1" allowOverlap="0" wp14:anchorId="37E69D1D" wp14:editId="2EDC9DDF">
            <wp:simplePos x="0" y="0"/>
            <wp:positionH relativeFrom="column">
              <wp:posOffset>5715</wp:posOffset>
            </wp:positionH>
            <wp:positionV relativeFrom="paragraph">
              <wp:posOffset>3810</wp:posOffset>
            </wp:positionV>
            <wp:extent cx="3457575" cy="2207260"/>
            <wp:effectExtent l="0" t="0" r="9525" b="2540"/>
            <wp:wrapTight wrapText="bothSides">
              <wp:wrapPolygon edited="0">
                <wp:start x="0" y="0"/>
                <wp:lineTo x="0" y="21438"/>
                <wp:lineTo x="21540" y="21438"/>
                <wp:lineTo x="21540" y="0"/>
                <wp:lineTo x="0" y="0"/>
              </wp:wrapPolygon>
            </wp:wrapTight>
            <wp:docPr id="2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a:srcRect/>
                    <a:stretch>
                      <a:fillRect/>
                    </a:stretch>
                  </pic:blipFill>
                  <pic:spPr bwMode="auto">
                    <a:xfrm>
                      <a:off x="0" y="0"/>
                      <a:ext cx="3457575" cy="22072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28056B">
        <w:rPr>
          <w:sz w:val="28"/>
          <w:szCs w:val="28"/>
        </w:rPr>
        <w:t>Здание станичного Совета народных депутатов.</w:t>
      </w:r>
    </w:p>
    <w:p w14:paraId="4333E3FE" w14:textId="77777777" w:rsidR="007F1B4D" w:rsidRPr="0028056B" w:rsidRDefault="007F1B4D" w:rsidP="007F1B4D">
      <w:pPr>
        <w:ind w:firstLine="709"/>
        <w:jc w:val="both"/>
        <w:rPr>
          <w:sz w:val="28"/>
          <w:szCs w:val="28"/>
        </w:rPr>
      </w:pPr>
    </w:p>
    <w:p w14:paraId="38BE538D" w14:textId="1067EA91" w:rsidR="007F1B4D" w:rsidRPr="0028056B" w:rsidRDefault="007F1B4D" w:rsidP="007F1B4D">
      <w:pPr>
        <w:ind w:firstLine="709"/>
        <w:jc w:val="both"/>
        <w:rPr>
          <w:sz w:val="28"/>
          <w:szCs w:val="28"/>
        </w:rPr>
      </w:pPr>
      <w:r>
        <w:rPr>
          <w:noProof/>
          <w:sz w:val="28"/>
          <w:szCs w:val="28"/>
        </w:rPr>
        <w:drawing>
          <wp:anchor distT="0" distB="0" distL="114300" distR="114300" simplePos="0" relativeHeight="251660288" behindDoc="1" locked="0" layoutInCell="1" allowOverlap="1" wp14:anchorId="42DB306C" wp14:editId="45EA6FAE">
            <wp:simplePos x="0" y="0"/>
            <wp:positionH relativeFrom="margin">
              <wp:posOffset>-32385</wp:posOffset>
            </wp:positionH>
            <wp:positionV relativeFrom="paragraph">
              <wp:posOffset>2466975</wp:posOffset>
            </wp:positionV>
            <wp:extent cx="3505200" cy="2207260"/>
            <wp:effectExtent l="0" t="0" r="0" b="2540"/>
            <wp:wrapTight wrapText="bothSides">
              <wp:wrapPolygon edited="0">
                <wp:start x="0" y="0"/>
                <wp:lineTo x="0" y="21438"/>
                <wp:lineTo x="21483" y="21438"/>
                <wp:lineTo x="21483" y="0"/>
                <wp:lineTo x="0" y="0"/>
              </wp:wrapPolygon>
            </wp:wrapTight>
            <wp:docPr id="2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srcRect/>
                    <a:stretch>
                      <a:fillRect/>
                    </a:stretch>
                  </pic:blipFill>
                  <pic:spPr bwMode="auto">
                    <a:xfrm>
                      <a:off x="0" y="0"/>
                      <a:ext cx="3505200" cy="22072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28056B">
        <w:rPr>
          <w:sz w:val="28"/>
          <w:szCs w:val="28"/>
        </w:rPr>
        <w:t xml:space="preserve">В 1938 году в Красюковской появился первый комбайн «Сталинец», были открыты ясли, детский сад, колхозникам выдали по </w:t>
      </w:r>
      <w:smartTag w:uri="urn:schemas-microsoft-com:office:smarttags" w:element="metricconverter">
        <w:smartTagPr>
          <w:attr w:name="ProductID" w:val="2 кг"/>
        </w:smartTagPr>
        <w:r w:rsidRPr="0028056B">
          <w:rPr>
            <w:sz w:val="28"/>
            <w:szCs w:val="28"/>
          </w:rPr>
          <w:t>2 кг</w:t>
        </w:r>
      </w:smartTag>
      <w:r w:rsidRPr="0028056B">
        <w:rPr>
          <w:sz w:val="28"/>
          <w:szCs w:val="28"/>
        </w:rPr>
        <w:t xml:space="preserve"> зерна на трудодень, Стансовет купил две новые полуторатонные автомашины. К 21 годовщине Октября началась электрификация Красюковской. Первым подключенным объектом было правление колхоза «Имени 12 годовщины Октября», а потом Стансовет, сарай, новый клуб, школа. Выросли доходы колхозников, в Красюковской стало два клуба, изба-читальня, библиотека на 1000 книг, на территории Красюковского Станкома находятся 8 школ, где учатся 1300 учащихся.</w:t>
      </w:r>
    </w:p>
    <w:p w14:paraId="1F249C98" w14:textId="401B5E68" w:rsidR="007F1B4D" w:rsidRDefault="007F1B4D" w:rsidP="007F1B4D">
      <w:pPr>
        <w:ind w:firstLine="709"/>
        <w:jc w:val="both"/>
        <w:rPr>
          <w:sz w:val="28"/>
          <w:szCs w:val="28"/>
        </w:rPr>
      </w:pPr>
    </w:p>
    <w:p w14:paraId="4B29B02A" w14:textId="1EE4694E" w:rsidR="007F1B4D" w:rsidRDefault="007F1B4D" w:rsidP="007F1B4D">
      <w:pPr>
        <w:ind w:firstLine="709"/>
        <w:jc w:val="both"/>
        <w:rPr>
          <w:sz w:val="28"/>
          <w:szCs w:val="28"/>
        </w:rPr>
      </w:pPr>
    </w:p>
    <w:p w14:paraId="629E7838" w14:textId="18C2ACA7" w:rsidR="007F1B4D" w:rsidRDefault="007F1B4D" w:rsidP="007F1B4D">
      <w:pPr>
        <w:ind w:firstLine="709"/>
        <w:jc w:val="both"/>
        <w:rPr>
          <w:sz w:val="28"/>
          <w:szCs w:val="28"/>
        </w:rPr>
      </w:pPr>
    </w:p>
    <w:p w14:paraId="1E97B838" w14:textId="569B4DB7" w:rsidR="007F1B4D" w:rsidRDefault="007F1B4D" w:rsidP="007F1B4D">
      <w:pPr>
        <w:rPr>
          <w:sz w:val="28"/>
          <w:szCs w:val="28"/>
        </w:rPr>
      </w:pPr>
      <w:r w:rsidRPr="0028056B">
        <w:rPr>
          <w:sz w:val="28"/>
          <w:szCs w:val="28"/>
        </w:rPr>
        <w:t>Звено комбайнера Довиденко И.В. обслуживает продавец Захаревская Е.</w:t>
      </w:r>
    </w:p>
    <w:p w14:paraId="1C908DBA" w14:textId="6D614BA0" w:rsidR="007F1B4D" w:rsidRDefault="007F1B4D" w:rsidP="007F1B4D">
      <w:pPr>
        <w:ind w:firstLine="709"/>
        <w:jc w:val="both"/>
        <w:rPr>
          <w:sz w:val="28"/>
          <w:szCs w:val="28"/>
        </w:rPr>
      </w:pPr>
    </w:p>
    <w:p w14:paraId="78981E9D" w14:textId="18A76198" w:rsidR="007F1B4D" w:rsidRPr="0028056B" w:rsidRDefault="007F1B4D" w:rsidP="007F1B4D">
      <w:pPr>
        <w:ind w:firstLine="709"/>
        <w:jc w:val="both"/>
        <w:rPr>
          <w:sz w:val="28"/>
          <w:szCs w:val="28"/>
        </w:rPr>
      </w:pPr>
      <w:r>
        <w:rPr>
          <w:noProof/>
          <w:sz w:val="28"/>
          <w:szCs w:val="28"/>
        </w:rPr>
        <w:drawing>
          <wp:anchor distT="0" distB="0" distL="114300" distR="114300" simplePos="0" relativeHeight="251661312" behindDoc="1" locked="0" layoutInCell="1" allowOverlap="1" wp14:anchorId="65FEAE1D" wp14:editId="0B4901C2">
            <wp:simplePos x="0" y="0"/>
            <wp:positionH relativeFrom="margin">
              <wp:posOffset>24765</wp:posOffset>
            </wp:positionH>
            <wp:positionV relativeFrom="paragraph">
              <wp:posOffset>1708150</wp:posOffset>
            </wp:positionV>
            <wp:extent cx="2638425" cy="1734185"/>
            <wp:effectExtent l="0" t="0" r="9525" b="0"/>
            <wp:wrapTight wrapText="bothSides">
              <wp:wrapPolygon edited="0">
                <wp:start x="0" y="0"/>
                <wp:lineTo x="0" y="21355"/>
                <wp:lineTo x="21522" y="21355"/>
                <wp:lineTo x="21522" y="0"/>
                <wp:lineTo x="0" y="0"/>
              </wp:wrapPolygon>
            </wp:wrapTight>
            <wp:docPr id="2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srcRect/>
                    <a:stretch>
                      <a:fillRect/>
                    </a:stretch>
                  </pic:blipFill>
                  <pic:spPr bwMode="auto">
                    <a:xfrm>
                      <a:off x="0" y="0"/>
                      <a:ext cx="2638425" cy="17341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28056B">
        <w:rPr>
          <w:sz w:val="28"/>
          <w:szCs w:val="28"/>
        </w:rPr>
        <w:t>Началась 2-я мировая война. Время стало тревожным. Все понимали, что война с Германией неизбежна, но и не хотели в это верить. Все колхозники трудятся под лозунгом укрепления обороноспособности страны. Председатели колхоза «Имени 12 годовщины Октября» Кизилов, Кучеренко, механизаторы Кучеренко, Обухов, Григорьев, Григорьева Серафима, Мельникова Дуся, Королёв, Литвиненко; в «Коминтерне» председатель Петренко, колхозники Муликов, Алёхин, Дмитриева М., Кожемяченко, Щербаченко; в колхозе «Красный Колос» колхозники Передереев,  Гонтарёв, Бабай, Лепетухин, Коньков, Анцупов,  Прыгунов, Карасёв, Хоружий, Нелупенко, Шилова Мария, Твердохлебова работают по соцдоговору, заключенному между колхозами.  В 1940 году колхозники получили землю в вечное пользование.</w:t>
      </w:r>
    </w:p>
    <w:p w14:paraId="30EC56CF" w14:textId="77777777" w:rsidR="007A12A4" w:rsidRDefault="007A12A4" w:rsidP="007A12A4">
      <w:pPr>
        <w:rPr>
          <w:sz w:val="28"/>
          <w:szCs w:val="28"/>
        </w:rPr>
      </w:pPr>
    </w:p>
    <w:p w14:paraId="33FAADF2" w14:textId="4B9D6138" w:rsidR="007F1B4D" w:rsidRPr="0028056B" w:rsidRDefault="007F1B4D" w:rsidP="007A12A4">
      <w:pPr>
        <w:rPr>
          <w:sz w:val="28"/>
          <w:szCs w:val="28"/>
        </w:rPr>
      </w:pPr>
      <w:r w:rsidRPr="0028056B">
        <w:rPr>
          <w:sz w:val="28"/>
          <w:szCs w:val="28"/>
        </w:rPr>
        <w:t>Председатель колхоза имени 12 годовщины Октября Большенко И.И. подписывает акт о социалистическом соревновании между колхозами</w:t>
      </w:r>
      <w:r w:rsidR="007A12A4">
        <w:rPr>
          <w:sz w:val="28"/>
          <w:szCs w:val="28"/>
        </w:rPr>
        <w:t xml:space="preserve"> имени Сталина и 12 годовщины Октября</w:t>
      </w:r>
      <w:r w:rsidRPr="0028056B">
        <w:rPr>
          <w:sz w:val="28"/>
          <w:szCs w:val="28"/>
        </w:rPr>
        <w:t>.</w:t>
      </w:r>
    </w:p>
    <w:sectPr w:rsidR="007F1B4D" w:rsidRPr="0028056B" w:rsidSect="001D4C6D">
      <w:pgSz w:w="11906" w:h="16838"/>
      <w:pgMar w:top="1134"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45AA"/>
    <w:rsid w:val="001D4C6D"/>
    <w:rsid w:val="006076FC"/>
    <w:rsid w:val="007A12A4"/>
    <w:rsid w:val="007F1B4D"/>
    <w:rsid w:val="00B245AA"/>
    <w:rsid w:val="00F41AA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E019C36"/>
  <w15:chartTrackingRefBased/>
  <w15:docId w15:val="{531B5DFE-6275-4F39-AD74-C152903454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F1B4D"/>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1</Pages>
  <Words>898</Words>
  <Characters>5119</Characters>
  <Application>Microsoft Office Word</Application>
  <DocSecurity>0</DocSecurity>
  <Lines>42</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Аракчеев</dc:creator>
  <cp:keywords/>
  <dc:description/>
  <cp:lastModifiedBy>Александр Аракчеев</cp:lastModifiedBy>
  <cp:revision>5</cp:revision>
  <dcterms:created xsi:type="dcterms:W3CDTF">2019-12-17T08:38:00Z</dcterms:created>
  <dcterms:modified xsi:type="dcterms:W3CDTF">2019-12-20T06:29:00Z</dcterms:modified>
</cp:coreProperties>
</file>